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55704E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proofErr w:type="gramStart"/>
            <w:r>
              <w:rPr>
                <w:b/>
              </w:rPr>
              <w:t>..</w:t>
            </w:r>
            <w:proofErr w:type="gramEnd"/>
            <w:r>
              <w:rPr>
                <w:b/>
              </w:rPr>
              <w:t xml:space="preserve">dr.ing. </w:t>
            </w:r>
            <w:proofErr w:type="spellStart"/>
            <w:r>
              <w:rPr>
                <w:b/>
              </w:rPr>
              <w:t>Stoica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Constantin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CONVERTOARE ELECTROMAGNETICE</w:t>
            </w:r>
          </w:p>
        </w:tc>
        <w:tc>
          <w:tcPr>
            <w:tcW w:w="2647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EM II</w:t>
            </w:r>
          </w:p>
        </w:tc>
        <w:tc>
          <w:tcPr>
            <w:tcW w:w="2802" w:type="dxa"/>
            <w:vAlign w:val="center"/>
          </w:tcPr>
          <w:p w:rsidR="004C2FBA" w:rsidRPr="006772A0" w:rsidRDefault="0055704E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4C2FBA" w:rsidRPr="006772A0" w:rsidRDefault="0055704E" w:rsidP="009C5550">
            <w:pPr>
              <w:spacing w:after="0"/>
              <w:jc w:val="center"/>
            </w:pPr>
            <w:r>
              <w:t>D 207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TRACTIUNE ELECTRICA</w:t>
            </w:r>
          </w:p>
        </w:tc>
        <w:tc>
          <w:tcPr>
            <w:tcW w:w="2647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EM IV</w:t>
            </w:r>
          </w:p>
        </w:tc>
        <w:tc>
          <w:tcPr>
            <w:tcW w:w="2802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Marti,  14-16</w:t>
            </w:r>
          </w:p>
        </w:tc>
        <w:tc>
          <w:tcPr>
            <w:tcW w:w="991" w:type="dxa"/>
            <w:vAlign w:val="center"/>
          </w:tcPr>
          <w:p w:rsidR="004C2FBA" w:rsidRPr="006772A0" w:rsidRDefault="0055704E" w:rsidP="009C5550">
            <w:pPr>
              <w:spacing w:after="0"/>
              <w:jc w:val="center"/>
            </w:pPr>
            <w:r>
              <w:t>D 207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55704E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CONVERTOARE ELECTROMAGNETICE SI CENTRALE EOLIENE</w:t>
            </w:r>
          </w:p>
        </w:tc>
        <w:tc>
          <w:tcPr>
            <w:tcW w:w="2647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MASTER SCE I</w:t>
            </w:r>
          </w:p>
        </w:tc>
        <w:tc>
          <w:tcPr>
            <w:tcW w:w="2802" w:type="dxa"/>
            <w:vAlign w:val="center"/>
          </w:tcPr>
          <w:p w:rsidR="004C2FBA" w:rsidRPr="006772A0" w:rsidRDefault="0055704E" w:rsidP="009C5550">
            <w:pPr>
              <w:spacing w:after="0"/>
            </w:pPr>
            <w:r>
              <w:t>VINERI 18,30-20,30</w:t>
            </w:r>
          </w:p>
        </w:tc>
        <w:tc>
          <w:tcPr>
            <w:tcW w:w="991" w:type="dxa"/>
            <w:vAlign w:val="center"/>
          </w:tcPr>
          <w:p w:rsidR="004C2FBA" w:rsidRPr="006772A0" w:rsidRDefault="0055704E" w:rsidP="009C5550">
            <w:pPr>
              <w:spacing w:after="0"/>
              <w:jc w:val="center"/>
            </w:pPr>
            <w:r>
              <w:t>D207</w:t>
            </w:r>
          </w:p>
        </w:tc>
      </w:tr>
    </w:tbl>
    <w:p w:rsidR="00F50C0D" w:rsidRDefault="00F50C0D">
      <w:bookmarkStart w:id="0" w:name="_GoBack"/>
      <w:bookmarkEnd w:id="0"/>
    </w:p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5704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22114"/>
    <w:rsid w:val="00C32EE2"/>
    <w:rsid w:val="00C33140"/>
    <w:rsid w:val="00C334E5"/>
    <w:rsid w:val="00C3385F"/>
    <w:rsid w:val="00C37046"/>
    <w:rsid w:val="00C401EC"/>
    <w:rsid w:val="00C41A0D"/>
    <w:rsid w:val="00C53E02"/>
    <w:rsid w:val="00C56DA8"/>
    <w:rsid w:val="00C57227"/>
    <w:rsid w:val="00C61A4D"/>
    <w:rsid w:val="00C64F6C"/>
    <w:rsid w:val="00C65511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99B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2018-03-12T06:47:00Z</dcterms:created>
  <dcterms:modified xsi:type="dcterms:W3CDTF">2018-03-12T06:47:00Z</dcterms:modified>
</cp:coreProperties>
</file>